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BD20A6" w:rsidRDefault="00CB2C49" w:rsidP="00CB2C49">
      <w:pPr>
        <w:jc w:val="center"/>
        <w:rPr>
          <w:b/>
          <w:sz w:val="24"/>
          <w:szCs w:val="24"/>
        </w:rPr>
      </w:pPr>
      <w:r w:rsidRPr="00BD20A6">
        <w:rPr>
          <w:b/>
          <w:sz w:val="24"/>
          <w:szCs w:val="24"/>
        </w:rPr>
        <w:t>АННОТАЦИЯ</w:t>
      </w:r>
    </w:p>
    <w:p w14:paraId="572FEE9A" w14:textId="77777777" w:rsidR="00CB2C49" w:rsidRPr="00BD20A6" w:rsidRDefault="00CB2C49" w:rsidP="00CB2C49">
      <w:pPr>
        <w:jc w:val="center"/>
        <w:rPr>
          <w:sz w:val="24"/>
          <w:szCs w:val="24"/>
        </w:rPr>
      </w:pPr>
      <w:r w:rsidRPr="00BD20A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D20A6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BD20A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2E3F5FD2" w:rsidR="0075328A" w:rsidRPr="00BD20A6" w:rsidRDefault="00CF010D" w:rsidP="0023090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BD20A6">
              <w:rPr>
                <w:b/>
                <w:sz w:val="24"/>
                <w:szCs w:val="24"/>
                <w:shd w:val="clear" w:color="auto" w:fill="FFFFFF"/>
              </w:rPr>
              <w:t>Экономика фармации</w:t>
            </w:r>
          </w:p>
        </w:tc>
      </w:tr>
      <w:tr w:rsidR="00A30025" w:rsidRPr="00BD20A6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BD20A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BD20A6" w:rsidRDefault="00A30025" w:rsidP="008E27E3">
            <w:pPr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38.0</w:t>
            </w:r>
            <w:r w:rsidR="008E27E3" w:rsidRPr="00BD20A6">
              <w:rPr>
                <w:sz w:val="24"/>
                <w:szCs w:val="24"/>
              </w:rPr>
              <w:t>3</w:t>
            </w:r>
            <w:r w:rsidRPr="00BD20A6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BD20A6" w:rsidRDefault="00A30025" w:rsidP="00230905">
            <w:pPr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Экономика</w:t>
            </w:r>
          </w:p>
        </w:tc>
      </w:tr>
      <w:tr w:rsidR="009B60C5" w:rsidRPr="00BD20A6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BD20A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056AD6A8" w:rsidR="009B60C5" w:rsidRPr="00BD20A6" w:rsidRDefault="00495496" w:rsidP="00230905">
            <w:pPr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BD20A6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BD20A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0605DE24" w:rsidR="00230905" w:rsidRPr="00BD20A6" w:rsidRDefault="00CF010D" w:rsidP="009B60C5">
            <w:pPr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4</w:t>
            </w:r>
            <w:r w:rsidR="00230905" w:rsidRPr="00BD20A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D20A6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BD20A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66BC4E57" w:rsidR="00230905" w:rsidRPr="00BD20A6" w:rsidRDefault="00E17D4E" w:rsidP="00135C92">
            <w:pPr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Зачет</w:t>
            </w:r>
          </w:p>
        </w:tc>
      </w:tr>
      <w:tr w:rsidR="00CB2C49" w:rsidRPr="00BD20A6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BD20A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7EE9345D" w:rsidR="00CB2C49" w:rsidRPr="00BD20A6" w:rsidRDefault="00D461DE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8E27E3" w:rsidRPr="00BD20A6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BD20A6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BD20A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>Крат</w:t>
            </w:r>
            <w:r w:rsidR="00CF50E4" w:rsidRPr="00BD20A6">
              <w:rPr>
                <w:b/>
                <w:i/>
                <w:sz w:val="24"/>
                <w:szCs w:val="24"/>
              </w:rPr>
              <w:t>к</w:t>
            </w:r>
            <w:r w:rsidRPr="00BD20A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BD20A6" w14:paraId="64985320" w14:textId="77777777" w:rsidTr="00CB2C49">
        <w:tc>
          <w:tcPr>
            <w:tcW w:w="10490" w:type="dxa"/>
            <w:gridSpan w:val="3"/>
          </w:tcPr>
          <w:p w14:paraId="0B2D5165" w14:textId="76988EEE" w:rsidR="00CB2C49" w:rsidRPr="00BD20A6" w:rsidRDefault="00CB2C49" w:rsidP="00135C9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 xml:space="preserve">Тема 1. </w:t>
            </w:r>
            <w:r w:rsidR="00CF010D" w:rsidRPr="00BD20A6">
              <w:rPr>
                <w:sz w:val="24"/>
                <w:szCs w:val="24"/>
              </w:rPr>
              <w:t>Теоретические основы фармации</w:t>
            </w:r>
          </w:p>
        </w:tc>
      </w:tr>
      <w:tr w:rsidR="00CF50E4" w:rsidRPr="00BD20A6" w14:paraId="6FA32358" w14:textId="77777777" w:rsidTr="00CB2C49">
        <w:tc>
          <w:tcPr>
            <w:tcW w:w="10490" w:type="dxa"/>
            <w:gridSpan w:val="3"/>
          </w:tcPr>
          <w:p w14:paraId="42B9DEBF" w14:textId="389582B1" w:rsidR="00CF50E4" w:rsidRPr="00BD20A6" w:rsidRDefault="00CF50E4" w:rsidP="00135C9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 xml:space="preserve">Тема 2. </w:t>
            </w:r>
            <w:r w:rsidR="00CF010D" w:rsidRPr="00BD20A6">
              <w:rPr>
                <w:sz w:val="24"/>
                <w:szCs w:val="24"/>
              </w:rPr>
              <w:t>Организация работы товаропроводящей системы фармацевтического рынка</w:t>
            </w:r>
          </w:p>
        </w:tc>
      </w:tr>
      <w:tr w:rsidR="00CF50E4" w:rsidRPr="00BD20A6" w14:paraId="0A5CA37A" w14:textId="77777777" w:rsidTr="00CB2C49">
        <w:tc>
          <w:tcPr>
            <w:tcW w:w="10490" w:type="dxa"/>
            <w:gridSpan w:val="3"/>
          </w:tcPr>
          <w:p w14:paraId="608FDEA1" w14:textId="1B75B340" w:rsidR="00CF50E4" w:rsidRPr="00BD20A6" w:rsidRDefault="00CF50E4" w:rsidP="006E5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 xml:space="preserve">Тема 3. </w:t>
            </w:r>
            <w:r w:rsidR="00CF010D" w:rsidRPr="00BD20A6">
              <w:rPr>
                <w:sz w:val="24"/>
                <w:szCs w:val="24"/>
              </w:rPr>
              <w:t>Основы экономики аптечной организации</w:t>
            </w:r>
          </w:p>
        </w:tc>
      </w:tr>
      <w:tr w:rsidR="00CF50E4" w:rsidRPr="00BD20A6" w14:paraId="3525D23C" w14:textId="77777777" w:rsidTr="00CB2C49">
        <w:tc>
          <w:tcPr>
            <w:tcW w:w="10490" w:type="dxa"/>
            <w:gridSpan w:val="3"/>
          </w:tcPr>
          <w:p w14:paraId="1EF842C2" w14:textId="3A3E8C94" w:rsidR="00CF50E4" w:rsidRPr="00BD20A6" w:rsidRDefault="00CF50E4" w:rsidP="006E58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 xml:space="preserve">Тема 4. </w:t>
            </w:r>
            <w:r w:rsidR="00CF010D" w:rsidRPr="00BD20A6">
              <w:rPr>
                <w:sz w:val="24"/>
                <w:szCs w:val="24"/>
              </w:rPr>
              <w:t>Учет и анализ финансово-хозяйственной деятельности аптечной организации</w:t>
            </w:r>
          </w:p>
        </w:tc>
      </w:tr>
      <w:tr w:rsidR="00CF50E4" w:rsidRPr="00BD20A6" w14:paraId="055854C7" w14:textId="77777777" w:rsidTr="00CB2C49">
        <w:tc>
          <w:tcPr>
            <w:tcW w:w="10490" w:type="dxa"/>
            <w:gridSpan w:val="3"/>
          </w:tcPr>
          <w:p w14:paraId="06FF25C3" w14:textId="4AC05070" w:rsidR="00CF50E4" w:rsidRPr="00BD20A6" w:rsidRDefault="00CF50E4" w:rsidP="006E58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Тема 5.</w:t>
            </w:r>
            <w:r w:rsidR="00951C63" w:rsidRPr="00BD20A6">
              <w:rPr>
                <w:sz w:val="24"/>
                <w:szCs w:val="24"/>
              </w:rPr>
              <w:t xml:space="preserve"> </w:t>
            </w:r>
            <w:r w:rsidR="00CF010D" w:rsidRPr="00BD20A6">
              <w:rPr>
                <w:sz w:val="24"/>
                <w:szCs w:val="24"/>
              </w:rPr>
              <w:t>Информационное обеспечение фармацевтического бизнеса</w:t>
            </w:r>
          </w:p>
        </w:tc>
      </w:tr>
      <w:tr w:rsidR="00CF50E4" w:rsidRPr="00BD20A6" w14:paraId="5E2E76EF" w14:textId="77777777" w:rsidTr="00CB2C49">
        <w:tc>
          <w:tcPr>
            <w:tcW w:w="10490" w:type="dxa"/>
            <w:gridSpan w:val="3"/>
          </w:tcPr>
          <w:p w14:paraId="28B90CD8" w14:textId="448E9B1E" w:rsidR="00CF50E4" w:rsidRPr="00BD20A6" w:rsidRDefault="00CF50E4" w:rsidP="006E5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 xml:space="preserve">Тема 6. </w:t>
            </w:r>
            <w:r w:rsidR="00CF010D" w:rsidRPr="00BD20A6">
              <w:rPr>
                <w:sz w:val="24"/>
                <w:szCs w:val="24"/>
              </w:rPr>
              <w:t>Теория и практика фармацевтического менеджмента</w:t>
            </w:r>
          </w:p>
        </w:tc>
      </w:tr>
      <w:tr w:rsidR="00CF50E4" w:rsidRPr="00BD20A6" w14:paraId="3D33FF9C" w14:textId="77777777" w:rsidTr="00CB2C49">
        <w:tc>
          <w:tcPr>
            <w:tcW w:w="10490" w:type="dxa"/>
            <w:gridSpan w:val="3"/>
          </w:tcPr>
          <w:p w14:paraId="1076EB77" w14:textId="5EAA4325" w:rsidR="00CF50E4" w:rsidRPr="00BD20A6" w:rsidRDefault="00135C92" w:rsidP="00CF5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 xml:space="preserve">Тема 7. </w:t>
            </w:r>
            <w:r w:rsidR="00CF010D" w:rsidRPr="00BD20A6">
              <w:rPr>
                <w:sz w:val="24"/>
                <w:szCs w:val="24"/>
              </w:rPr>
              <w:t xml:space="preserve">Анализ образа фармацевтического предприятия </w:t>
            </w:r>
          </w:p>
        </w:tc>
      </w:tr>
      <w:tr w:rsidR="00CF50E4" w:rsidRPr="00BD20A6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375C626B" w:rsidR="00CF50E4" w:rsidRPr="00BD20A6" w:rsidRDefault="00CF50E4" w:rsidP="00BD20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62E3B" w:rsidRPr="00BD20A6" w14:paraId="79C5B679" w14:textId="77777777" w:rsidTr="00CB2C49">
        <w:tc>
          <w:tcPr>
            <w:tcW w:w="10490" w:type="dxa"/>
            <w:gridSpan w:val="3"/>
          </w:tcPr>
          <w:p w14:paraId="3310167D" w14:textId="6E387A4F" w:rsidR="00562E3B" w:rsidRPr="00BD20A6" w:rsidRDefault="00562E3B" w:rsidP="00562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20A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0B3B967A" w14:textId="77777777" w:rsidR="00562E3B" w:rsidRPr="00BD20A6" w:rsidRDefault="00562E3B" w:rsidP="00BD20A6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spacing w:beforeAutospacing="1"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BD20A6">
              <w:rPr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BD20A6">
              <w:rPr>
                <w:color w:val="000000"/>
                <w:sz w:val="24"/>
                <w:szCs w:val="24"/>
              </w:rPr>
              <w:t>нтикризисное </w:t>
            </w:r>
            <w:r w:rsidRPr="00BD20A6">
              <w:rPr>
                <w:bCs/>
                <w:color w:val="000000"/>
                <w:sz w:val="24"/>
                <w:szCs w:val="24"/>
              </w:rPr>
              <w:t>управлени</w:t>
            </w:r>
            <w:r w:rsidRPr="00BD20A6">
              <w:rPr>
                <w:color w:val="000000"/>
                <w:sz w:val="24"/>
                <w:szCs w:val="24"/>
              </w:rPr>
              <w:t>е организацией [Электронный ресурс] : учебное пособие для студентов, обучающихся по направлению подготовки 38.03.02 (08200) «Менеджмент» (профиль «Производственный менеджмент»),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Москва : ИНФРА-М, 2016. - 142 с. </w:t>
            </w:r>
            <w:hyperlink r:id="rId8">
              <w:r w:rsidRPr="00BD20A6">
                <w:rPr>
                  <w:rStyle w:val="ListLabel10"/>
                  <w:color w:val="000000"/>
                  <w:sz w:val="24"/>
                  <w:szCs w:val="24"/>
                </w:rPr>
                <w:t>http://znanium.com/go.php?id=511218</w:t>
              </w:r>
            </w:hyperlink>
          </w:p>
          <w:p w14:paraId="08086A5D" w14:textId="77777777" w:rsidR="00562E3B" w:rsidRPr="00BD20A6" w:rsidRDefault="00562E3B" w:rsidP="00BD20A6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BD20A6">
              <w:rPr>
                <w:color w:val="000000"/>
                <w:sz w:val="24"/>
                <w:szCs w:val="24"/>
              </w:rPr>
              <w:t>Васин, С. М. Антикризисное </w:t>
            </w:r>
            <w:r w:rsidRPr="00BD20A6">
              <w:rPr>
                <w:bCs/>
                <w:color w:val="000000"/>
                <w:sz w:val="24"/>
                <w:szCs w:val="24"/>
              </w:rPr>
              <w:t>управлени</w:t>
            </w:r>
            <w:r w:rsidRPr="00BD20A6">
              <w:rPr>
                <w:color w:val="000000"/>
                <w:sz w:val="24"/>
                <w:szCs w:val="24"/>
              </w:rPr>
              <w:t>е [Электронный ресурс] : учебное пособие для студентов вузов, обучающихся по направлению подготовки "Менеджмент" (квалификация (степень) бакалавр) / С. М. Васин, В. С. Шутов. - Москва : РИОР: ИНФРА-М, 2017. - 272 с. </w:t>
            </w:r>
            <w:hyperlink r:id="rId9">
              <w:r w:rsidRPr="00BD20A6">
                <w:rPr>
                  <w:rStyle w:val="ListLabel10"/>
                  <w:color w:val="000000"/>
                  <w:sz w:val="24"/>
                  <w:szCs w:val="24"/>
                </w:rPr>
                <w:t>http://znanium.com/go.php?id=504476</w:t>
              </w:r>
            </w:hyperlink>
          </w:p>
          <w:p w14:paraId="45E5336C" w14:textId="77777777" w:rsidR="00562E3B" w:rsidRPr="00BD20A6" w:rsidRDefault="00562E3B" w:rsidP="00BD20A6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BD20A6">
              <w:rPr>
                <w:color w:val="000000"/>
                <w:sz w:val="24"/>
                <w:szCs w:val="24"/>
              </w:rPr>
              <w:t>Решетников, А. В. Экономика и </w:t>
            </w:r>
            <w:r w:rsidRPr="00BD20A6">
              <w:rPr>
                <w:bCs/>
                <w:color w:val="000000"/>
                <w:sz w:val="24"/>
                <w:szCs w:val="24"/>
              </w:rPr>
              <w:t>управлени</w:t>
            </w:r>
            <w:r w:rsidRPr="00BD20A6">
              <w:rPr>
                <w:color w:val="000000"/>
                <w:sz w:val="24"/>
                <w:szCs w:val="24"/>
              </w:rPr>
              <w:t>е в </w:t>
            </w:r>
            <w:r w:rsidRPr="00BD20A6">
              <w:rPr>
                <w:bCs/>
                <w:color w:val="000000"/>
                <w:sz w:val="24"/>
                <w:szCs w:val="24"/>
              </w:rPr>
              <w:t>здравоохранени</w:t>
            </w:r>
            <w:r w:rsidRPr="00BD20A6">
              <w:rPr>
                <w:color w:val="000000"/>
                <w:sz w:val="24"/>
                <w:szCs w:val="24"/>
              </w:rPr>
              <w:t>и [Электронный ресурс] :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Решетников, Н. Г. Шамшурина, В. И. Шамшурин ; под общ. ред. А. В. Решетникова. - Москва : Юрайт, 2017. - 303 с. </w:t>
            </w:r>
            <w:hyperlink r:id="rId10">
              <w:r w:rsidRPr="00BD20A6">
                <w:rPr>
                  <w:rStyle w:val="ListLabel10"/>
                  <w:color w:val="000000"/>
                  <w:sz w:val="24"/>
                  <w:szCs w:val="24"/>
                </w:rPr>
                <w:t>http://www.biblio-online.ru/book/A11637AE-DA4F-4894-B549-E01AB3BF9D93</w:t>
              </w:r>
            </w:hyperlink>
          </w:p>
          <w:p w14:paraId="04F29493" w14:textId="77777777" w:rsidR="00562E3B" w:rsidRPr="00BD20A6" w:rsidRDefault="00562E3B" w:rsidP="00BD20A6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BD20A6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Теория антикризисного менеджмента [Электронный ресурс] : учебник / [А. Н. Ряховская [и др.] ; под ред. А. Н. Ряховской ; Финансовый ун-т при Правительстве Рос. Федерации. - Москва : Магистр: ИНФРА-М, 2017. - 624 с. </w:t>
            </w:r>
            <w:hyperlink r:id="rId11">
              <w:r w:rsidRPr="00BD20A6">
                <w:rPr>
                  <w:rStyle w:val="-1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http://znanium.com/go.php?id=757869</w:t>
              </w:r>
            </w:hyperlink>
          </w:p>
          <w:p w14:paraId="693A72D0" w14:textId="77777777" w:rsidR="00562E3B" w:rsidRPr="00BD20A6" w:rsidRDefault="00562E3B" w:rsidP="00BD20A6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BD20A6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Фармацевтический маркетинг [Текст] : учебное пособие для бакалавриата и магистратуры / Н. И. Суслов [и др.] ; Нац. исслед. Том. политехн. ун-т. - Москва : Юрайт, 2017. - 318 с. 5экз.</w:t>
            </w:r>
          </w:p>
          <w:p w14:paraId="0253843C" w14:textId="77777777" w:rsidR="00562E3B" w:rsidRPr="00BD20A6" w:rsidRDefault="00562E3B" w:rsidP="00562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5904B023" w14:textId="422149D1" w:rsidR="00562E3B" w:rsidRPr="00BD20A6" w:rsidRDefault="00562E3B" w:rsidP="00562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20A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23E60D5B" w14:textId="77777777" w:rsidR="00562E3B" w:rsidRPr="00BD20A6" w:rsidRDefault="00562E3B" w:rsidP="00BD20A6">
            <w:pPr>
              <w:pStyle w:val="ab"/>
              <w:numPr>
                <w:ilvl w:val="0"/>
                <w:numId w:val="37"/>
              </w:numPr>
              <w:shd w:val="clear" w:color="auto" w:fill="FFFFFF"/>
              <w:tabs>
                <w:tab w:val="left" w:pos="464"/>
              </w:tabs>
              <w:suppressAutoHyphens w:val="0"/>
              <w:autoSpaceDN/>
              <w:spacing w:after="0"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BD20A6">
              <w:rPr>
                <w:rFonts w:ascii="Times New Roman;Times;serif" w:hAnsi="Times New Roman;Times;serif"/>
                <w:color w:val="000000"/>
                <w:sz w:val="24"/>
                <w:szCs w:val="24"/>
                <w:lang w:eastAsia="ru-RU"/>
              </w:rPr>
              <w:t>Экономика здравоохранения [Текст] :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5экз.</w:t>
            </w:r>
          </w:p>
          <w:p w14:paraId="4B9B0FFC" w14:textId="77777777" w:rsidR="00562E3B" w:rsidRPr="00BD20A6" w:rsidRDefault="00562E3B" w:rsidP="00BD20A6">
            <w:pPr>
              <w:pStyle w:val="ab"/>
              <w:numPr>
                <w:ilvl w:val="0"/>
                <w:numId w:val="37"/>
              </w:numPr>
              <w:shd w:val="clear" w:color="auto" w:fill="FFFFFF"/>
              <w:tabs>
                <w:tab w:val="left" w:pos="464"/>
              </w:tabs>
              <w:suppressAutoHyphens w:val="0"/>
              <w:autoSpaceDN/>
              <w:spacing w:after="0"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BD20A6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Ряховская, А. Н. Зарубежная практика антикризисного управления [Электронный ресурс] : учебное пособие / А. Н. Ряховская, Е. В. Арсенова, О. Г. Крюкова ; под ред. А. Н. Ряховской. - Москва : Магистр: ИНФРА-М, 2016. - 272 с. </w:t>
            </w:r>
            <w:hyperlink r:id="rId12">
              <w:r w:rsidRPr="00BD20A6">
                <w:rPr>
                  <w:rStyle w:val="-1"/>
                  <w:rFonts w:ascii="Times New Roman;Times;serif" w:hAnsi="Times New Roman;Times;serif"/>
                  <w:i/>
                  <w:color w:val="000000"/>
                  <w:sz w:val="24"/>
                  <w:szCs w:val="24"/>
                </w:rPr>
                <w:t>http://znanium.com/go.php?id=518458</w:t>
              </w:r>
            </w:hyperlink>
          </w:p>
          <w:p w14:paraId="735E0A80" w14:textId="63154305" w:rsidR="00562E3B" w:rsidRPr="00BD20A6" w:rsidRDefault="00562E3B" w:rsidP="00BD20A6">
            <w:pPr>
              <w:pStyle w:val="ab"/>
              <w:numPr>
                <w:ilvl w:val="0"/>
                <w:numId w:val="37"/>
              </w:numPr>
              <w:shd w:val="clear" w:color="auto" w:fill="FFFFFF"/>
              <w:tabs>
                <w:tab w:val="left" w:pos="464"/>
              </w:tabs>
              <w:suppressAutoHyphens w:val="0"/>
              <w:autoSpaceDN/>
              <w:spacing w:after="0"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BD20A6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Пономаренко, Е. В. Экономика и финансы общественного сектора [Электронный ресурс] : учебник для студентов, обучающихся по направлению "Экономика" (уровень магистратуры) / Е. В. Пономаренко. - Москва : ИНФРА-М, 2015. - 377 с. </w:t>
            </w:r>
            <w:hyperlink r:id="rId13">
              <w:r w:rsidRPr="00BD20A6">
                <w:rPr>
                  <w:rStyle w:val="-1"/>
                  <w:rFonts w:ascii="Times New Roman;Times;serif" w:hAnsi="Times New Roman;Times;serif"/>
                  <w:i/>
                  <w:color w:val="000000"/>
                  <w:sz w:val="24"/>
                  <w:szCs w:val="24"/>
                </w:rPr>
                <w:t>http://znanium.com/go.php?id=472403</w:t>
              </w:r>
            </w:hyperlink>
          </w:p>
        </w:tc>
      </w:tr>
      <w:tr w:rsidR="00CF50E4" w:rsidRPr="00BD20A6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BD20A6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0E4" w:rsidRPr="00BD20A6" w14:paraId="1A6F6953" w14:textId="77777777" w:rsidTr="00CB2C49">
        <w:tc>
          <w:tcPr>
            <w:tcW w:w="10490" w:type="dxa"/>
            <w:gridSpan w:val="3"/>
          </w:tcPr>
          <w:p w14:paraId="226691E9" w14:textId="6E129641" w:rsidR="00CF50E4" w:rsidRPr="00BD20A6" w:rsidRDefault="00CF50E4" w:rsidP="00CF50E4">
            <w:pPr>
              <w:rPr>
                <w:b/>
                <w:sz w:val="24"/>
                <w:szCs w:val="24"/>
              </w:rPr>
            </w:pPr>
            <w:r w:rsidRPr="00BD20A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BD20A6" w:rsidRDefault="00CF50E4" w:rsidP="00CF50E4">
            <w:pPr>
              <w:jc w:val="both"/>
              <w:rPr>
                <w:sz w:val="24"/>
                <w:szCs w:val="24"/>
              </w:rPr>
            </w:pPr>
            <w:r w:rsidRPr="00BD20A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BD20A6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BD20A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CF50E4" w:rsidRPr="00BD20A6" w:rsidRDefault="00CF50E4" w:rsidP="00CF50E4">
            <w:pPr>
              <w:jc w:val="both"/>
              <w:rPr>
                <w:sz w:val="24"/>
                <w:szCs w:val="24"/>
              </w:rPr>
            </w:pPr>
            <w:r w:rsidRPr="00BD20A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D20A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CF50E4" w:rsidRPr="00BD20A6" w:rsidRDefault="00CF50E4" w:rsidP="00CF50E4">
            <w:pPr>
              <w:rPr>
                <w:b/>
                <w:sz w:val="24"/>
                <w:szCs w:val="24"/>
              </w:rPr>
            </w:pPr>
            <w:r w:rsidRPr="00BD20A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BD20A6" w:rsidRDefault="00CF50E4" w:rsidP="00CF50E4">
            <w:pPr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BD20A6" w:rsidRDefault="00CF50E4" w:rsidP="00CF50E4">
            <w:pPr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BD20A6" w:rsidRDefault="00CF50E4" w:rsidP="00CF50E4">
            <w:pPr>
              <w:rPr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50E4" w:rsidRPr="00BD20A6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CF50E4" w:rsidRPr="00BD20A6" w:rsidRDefault="00CF50E4" w:rsidP="0050684C">
            <w:pPr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F50E4" w:rsidRPr="00BD20A6" w14:paraId="3F001D53" w14:textId="77777777" w:rsidTr="00CB2C49">
        <w:tc>
          <w:tcPr>
            <w:tcW w:w="10490" w:type="dxa"/>
            <w:gridSpan w:val="3"/>
          </w:tcPr>
          <w:p w14:paraId="1CB0A03E" w14:textId="41B8FA52" w:rsidR="00CF50E4" w:rsidRPr="00BD20A6" w:rsidRDefault="00CF50E4" w:rsidP="00BD20A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50E4" w:rsidRPr="00BD20A6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CF50E4" w:rsidRPr="00BD20A6" w:rsidRDefault="00CF50E4" w:rsidP="00506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20A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50E4" w:rsidRPr="00BD20A6" w14:paraId="6BEC3149" w14:textId="77777777" w:rsidTr="00CB2C49">
        <w:tc>
          <w:tcPr>
            <w:tcW w:w="10490" w:type="dxa"/>
            <w:gridSpan w:val="3"/>
          </w:tcPr>
          <w:p w14:paraId="2259D925" w14:textId="7067FE04" w:rsidR="00CF50E4" w:rsidRPr="00BD20A6" w:rsidRDefault="00CF50E4" w:rsidP="00BD20A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20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F2BBD58" w14:textId="77777777" w:rsidR="0061508B" w:rsidRPr="00BD20A6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BD20A6" w:rsidRDefault="00F41493" w:rsidP="0050684C">
      <w:pPr>
        <w:ind w:left="-284"/>
        <w:rPr>
          <w:sz w:val="24"/>
          <w:szCs w:val="24"/>
        </w:rPr>
      </w:pPr>
      <w:r w:rsidRPr="00BD20A6">
        <w:rPr>
          <w:sz w:val="24"/>
          <w:szCs w:val="24"/>
        </w:rPr>
        <w:t xml:space="preserve">Аннотацию подготовил                             </w:t>
      </w:r>
      <w:r w:rsidR="0050684C" w:rsidRPr="00BD20A6">
        <w:rPr>
          <w:sz w:val="24"/>
          <w:szCs w:val="24"/>
        </w:rPr>
        <w:t xml:space="preserve">                                </w:t>
      </w:r>
      <w:r w:rsidRPr="00BD20A6">
        <w:rPr>
          <w:sz w:val="24"/>
          <w:szCs w:val="24"/>
        </w:rPr>
        <w:t xml:space="preserve"> </w:t>
      </w:r>
      <w:r w:rsidR="0050684C" w:rsidRPr="00BD20A6">
        <w:rPr>
          <w:sz w:val="24"/>
          <w:szCs w:val="24"/>
        </w:rPr>
        <w:t xml:space="preserve">                  </w:t>
      </w:r>
      <w:r w:rsidRPr="00BD20A6">
        <w:rPr>
          <w:sz w:val="24"/>
          <w:szCs w:val="24"/>
        </w:rPr>
        <w:t xml:space="preserve"> </w:t>
      </w:r>
    </w:p>
    <w:p w14:paraId="3C0A08E3" w14:textId="7BADBB4C" w:rsidR="0050684C" w:rsidRPr="00BD20A6" w:rsidRDefault="0050684C" w:rsidP="0050684C">
      <w:pPr>
        <w:ind w:left="-284"/>
        <w:rPr>
          <w:sz w:val="24"/>
          <w:szCs w:val="24"/>
        </w:rPr>
      </w:pPr>
      <w:r w:rsidRPr="00BD20A6">
        <w:rPr>
          <w:sz w:val="24"/>
          <w:szCs w:val="24"/>
        </w:rPr>
        <w:t>к.э.н., доцент                                                                                                  Брыксина Н.В.</w:t>
      </w:r>
    </w:p>
    <w:p w14:paraId="3C1FC70A" w14:textId="21EA7EAA" w:rsidR="0050684C" w:rsidRPr="00BD20A6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BD20A6" w:rsidRDefault="00F41493" w:rsidP="0075328A">
      <w:pPr>
        <w:rPr>
          <w:sz w:val="24"/>
          <w:szCs w:val="24"/>
        </w:rPr>
      </w:pPr>
    </w:p>
    <w:p w14:paraId="3D740D4B" w14:textId="77777777" w:rsidR="00F41493" w:rsidRPr="00BD20A6" w:rsidRDefault="00F41493" w:rsidP="0075328A">
      <w:pPr>
        <w:rPr>
          <w:sz w:val="24"/>
          <w:szCs w:val="24"/>
        </w:rPr>
      </w:pPr>
    </w:p>
    <w:p w14:paraId="282ED57B" w14:textId="77777777" w:rsidR="00732940" w:rsidRPr="00BD20A6" w:rsidRDefault="00732940" w:rsidP="0061508B">
      <w:pPr>
        <w:ind w:left="-284"/>
        <w:rPr>
          <w:sz w:val="24"/>
          <w:szCs w:val="24"/>
        </w:rPr>
      </w:pPr>
      <w:r w:rsidRPr="00BD20A6">
        <w:rPr>
          <w:sz w:val="24"/>
          <w:szCs w:val="24"/>
        </w:rPr>
        <w:t>Заведующий каф</w:t>
      </w:r>
      <w:r w:rsidR="005F2695" w:rsidRPr="00BD20A6">
        <w:rPr>
          <w:sz w:val="24"/>
          <w:szCs w:val="24"/>
        </w:rPr>
        <w:t>.</w:t>
      </w:r>
    </w:p>
    <w:p w14:paraId="27C0A45B" w14:textId="5B81E4DC" w:rsidR="00732940" w:rsidRPr="00BD20A6" w:rsidRDefault="0050684C" w:rsidP="0061508B">
      <w:pPr>
        <w:ind w:left="-284"/>
        <w:rPr>
          <w:sz w:val="24"/>
          <w:szCs w:val="24"/>
          <w:u w:val="single"/>
        </w:rPr>
      </w:pPr>
      <w:r w:rsidRPr="00BD20A6">
        <w:rPr>
          <w:sz w:val="24"/>
          <w:szCs w:val="24"/>
        </w:rPr>
        <w:t>экономики социальной сферы, д.м.н.</w:t>
      </w:r>
      <w:r w:rsidR="00732940" w:rsidRPr="00BD20A6">
        <w:rPr>
          <w:sz w:val="24"/>
          <w:szCs w:val="24"/>
        </w:rPr>
        <w:tab/>
      </w:r>
      <w:r w:rsidR="00732940" w:rsidRPr="00BD20A6">
        <w:rPr>
          <w:sz w:val="24"/>
          <w:szCs w:val="24"/>
        </w:rPr>
        <w:tab/>
      </w:r>
      <w:r w:rsidR="00732940" w:rsidRPr="00BD20A6">
        <w:rPr>
          <w:sz w:val="24"/>
          <w:szCs w:val="24"/>
        </w:rPr>
        <w:tab/>
      </w:r>
      <w:r w:rsidR="00732940" w:rsidRPr="00BD20A6">
        <w:rPr>
          <w:sz w:val="24"/>
          <w:szCs w:val="24"/>
        </w:rPr>
        <w:tab/>
      </w:r>
      <w:r w:rsidRPr="00BD20A6">
        <w:rPr>
          <w:sz w:val="24"/>
          <w:szCs w:val="24"/>
        </w:rPr>
        <w:t xml:space="preserve">     </w:t>
      </w:r>
      <w:r w:rsidR="00732940" w:rsidRPr="00BD20A6">
        <w:rPr>
          <w:sz w:val="24"/>
          <w:szCs w:val="24"/>
        </w:rPr>
        <w:tab/>
      </w:r>
      <w:r w:rsidR="00732940" w:rsidRPr="00BD20A6">
        <w:rPr>
          <w:sz w:val="24"/>
          <w:szCs w:val="24"/>
        </w:rPr>
        <w:tab/>
      </w:r>
      <w:r w:rsidRPr="00BD20A6">
        <w:rPr>
          <w:sz w:val="24"/>
          <w:szCs w:val="24"/>
        </w:rPr>
        <w:t>Бадаев Ф.И.</w:t>
      </w:r>
      <w:r w:rsidR="0061508B" w:rsidRPr="00BD20A6">
        <w:rPr>
          <w:sz w:val="24"/>
          <w:szCs w:val="24"/>
          <w:u w:val="single"/>
        </w:rPr>
        <w:t xml:space="preserve"> </w:t>
      </w:r>
    </w:p>
    <w:p w14:paraId="246DF447" w14:textId="77777777" w:rsidR="0075328A" w:rsidRPr="00BD20A6" w:rsidRDefault="00732940" w:rsidP="0075328A">
      <w:pPr>
        <w:rPr>
          <w:b/>
          <w:sz w:val="24"/>
          <w:szCs w:val="24"/>
        </w:rPr>
      </w:pPr>
      <w:r w:rsidRPr="00BD20A6">
        <w:rPr>
          <w:b/>
          <w:sz w:val="24"/>
          <w:szCs w:val="24"/>
        </w:rPr>
        <w:t xml:space="preserve"> </w:t>
      </w:r>
    </w:p>
    <w:p w14:paraId="29410AA1" w14:textId="77777777" w:rsidR="00B075E2" w:rsidRPr="00BD20A6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3F419D3A" w14:textId="77777777" w:rsidR="00F41493" w:rsidRPr="00BD20A6" w:rsidRDefault="00F41493" w:rsidP="002E341B">
      <w:pPr>
        <w:jc w:val="center"/>
        <w:rPr>
          <w:b/>
          <w:sz w:val="24"/>
          <w:szCs w:val="24"/>
        </w:rPr>
      </w:pPr>
    </w:p>
    <w:p w14:paraId="533992A2" w14:textId="77777777" w:rsidR="00230905" w:rsidRPr="00BD20A6" w:rsidRDefault="00230905" w:rsidP="00F41493">
      <w:pPr>
        <w:rPr>
          <w:b/>
          <w:sz w:val="24"/>
          <w:szCs w:val="24"/>
        </w:rPr>
      </w:pPr>
    </w:p>
    <w:sectPr w:rsidR="00230905" w:rsidRPr="00BD20A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489"/>
    <w:multiLevelType w:val="hybridMultilevel"/>
    <w:tmpl w:val="A8123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1348CB"/>
    <w:multiLevelType w:val="hybridMultilevel"/>
    <w:tmpl w:val="C272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B60002E"/>
    <w:multiLevelType w:val="multilevel"/>
    <w:tmpl w:val="3F38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0F7034"/>
    <w:multiLevelType w:val="multilevel"/>
    <w:tmpl w:val="7658A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1"/>
  </w:num>
  <w:num w:numId="8">
    <w:abstractNumId w:val="18"/>
  </w:num>
  <w:num w:numId="9">
    <w:abstractNumId w:val="29"/>
  </w:num>
  <w:num w:numId="10">
    <w:abstractNumId w:val="31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5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32"/>
  </w:num>
  <w:num w:numId="28">
    <w:abstractNumId w:val="16"/>
  </w:num>
  <w:num w:numId="29">
    <w:abstractNumId w:val="12"/>
  </w:num>
  <w:num w:numId="30">
    <w:abstractNumId w:val="26"/>
  </w:num>
  <w:num w:numId="31">
    <w:abstractNumId w:val="36"/>
  </w:num>
  <w:num w:numId="32">
    <w:abstractNumId w:val="19"/>
  </w:num>
  <w:num w:numId="33">
    <w:abstractNumId w:val="7"/>
  </w:num>
  <w:num w:numId="34">
    <w:abstractNumId w:val="22"/>
  </w:num>
  <w:num w:numId="35">
    <w:abstractNumId w:val="0"/>
  </w:num>
  <w:num w:numId="36">
    <w:abstractNumId w:val="28"/>
  </w:num>
  <w:num w:numId="37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A1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9E8"/>
    <w:rsid w:val="00130108"/>
    <w:rsid w:val="00135C92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B9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496"/>
    <w:rsid w:val="0049597B"/>
    <w:rsid w:val="00495A1B"/>
    <w:rsid w:val="00496BD3"/>
    <w:rsid w:val="004A44E6"/>
    <w:rsid w:val="004C0D3D"/>
    <w:rsid w:val="004C43FA"/>
    <w:rsid w:val="004C45A4"/>
    <w:rsid w:val="004E6D19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6FE1"/>
    <w:rsid w:val="00543A9F"/>
    <w:rsid w:val="005444B9"/>
    <w:rsid w:val="0055174A"/>
    <w:rsid w:val="00556F92"/>
    <w:rsid w:val="00561950"/>
    <w:rsid w:val="00562E3B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0A6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10D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461DE"/>
    <w:rsid w:val="00D55A1C"/>
    <w:rsid w:val="00D5672F"/>
    <w:rsid w:val="00D63D7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  <w:style w:type="character" w:customStyle="1" w:styleId="-1">
    <w:name w:val="Интернет-ссылка"/>
    <w:rsid w:val="00562E3B"/>
    <w:rPr>
      <w:color w:val="0000FF"/>
      <w:u w:val="single"/>
    </w:rPr>
  </w:style>
  <w:style w:type="character" w:customStyle="1" w:styleId="ListLabel10">
    <w:name w:val="ListLabel 10"/>
    <w:qFormat/>
    <w:rsid w:val="00562E3B"/>
    <w:rPr>
      <w:rFonts w:eastAsia="Times New Roman"/>
      <w:i/>
      <w:iCs/>
      <w:sz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0875" TargetMode="External"/><Relationship Id="rId13" Type="http://schemas.openxmlformats.org/officeDocument/2006/relationships/hyperlink" Target="http://znanium.com/go.php?id=472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84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78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A11637AE-DA4F-4894-B549-E01AB3BF9D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44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A163-B2F9-41D6-AB37-2C3D9EB4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2019-05-28T12:15:00Z</dcterms:created>
  <dcterms:modified xsi:type="dcterms:W3CDTF">2019-07-09T10:10:00Z</dcterms:modified>
</cp:coreProperties>
</file>